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7910CC2B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沈阳市人民代表大会常务委员会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关于废止《沈阳市建设工程监理条例》的决定</w:t>
      </w:r>
    </w:p>
    <w:p w14:paraId="69F87895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（2024年8月28日沈阳市第十七届人民代表大会常务委员会第十八次会议通过　2024年9月24日辽宁省第十四届人民代表大会常务委员会第十一次会议批准）</w:t>
      </w:r>
    </w:p>
    <w:p w14:paraId="4DB0CB8D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沈阳市第十七届人民代表大会常务委员会第十八次会议审议了《沈阳市建设工程监理条例废止案》，决定自2024年11月1日起废止《沈阳市建设工程监理条例》。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8521D2F"/>
    <w:rsid w:val="298A635B"/>
    <w:rsid w:val="2C286CBB"/>
    <w:rsid w:val="2EC9480B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170</Words>
  <Characters>182</Characters>
  <Lines>87</Lines>
  <Paragraphs>24</Paragraphs>
  <TotalTime>1</TotalTime>
  <ScaleCrop>false</ScaleCrop>
  <LinksUpToDate>false</LinksUpToDate>
  <CharactersWithSpaces>183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晓涵</cp:lastModifiedBy>
  <cp:lastPrinted>2024-07-19T01:09:00Z</cp:lastPrinted>
  <dcterms:modified xsi:type="dcterms:W3CDTF">2024-11-28T02:09:52Z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F2AE9B2E23FB4435AFB6F6E1438B81C4_13</vt:lpwstr>
  </property>
  <property fmtid="{D5CDD505-2E9C-101B-9397-08002B2CF9AE}" pid="3" name="KSOProductBuildVer">
    <vt:lpwstr>2052-12.1.0.18912</vt:lpwstr>
  </property>
</Properties>
</file>